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4F2D5B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4F2D5B">
              <w:rPr>
                <w:rFonts w:cs="Arial"/>
                <w:szCs w:val="22"/>
              </w:rPr>
              <w:t>16/2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4F2D5B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4F2D5B">
              <w:rPr>
                <w:rFonts w:cs="Arial"/>
                <w:szCs w:val="22"/>
              </w:rPr>
              <w:t>26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4F2D5B">
              <w:rPr>
                <w:rFonts w:cs="Arial"/>
                <w:szCs w:val="22"/>
              </w:rPr>
              <w:t>марта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4F2D5B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Pr="002B1BD0" w:rsidRDefault="008F20A6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3F1C30" w:rsidRPr="004F2D5B">
        <w:rPr>
          <w:rFonts w:cs="Arial"/>
          <w:szCs w:val="22"/>
        </w:rPr>
        <w:t>008</w:t>
      </w:r>
      <w:r w:rsidR="00B35DAE">
        <w:rPr>
          <w:rFonts w:cs="Arial"/>
          <w:szCs w:val="22"/>
        </w:rPr>
        <w:t>Т</w:t>
      </w:r>
      <w:r w:rsidR="00302732">
        <w:rPr>
          <w:rFonts w:cs="Arial"/>
          <w:szCs w:val="22"/>
        </w:rPr>
        <w:t>-СН-201</w:t>
      </w:r>
      <w:r w:rsidR="00302732" w:rsidRPr="004F2D5B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от «</w:t>
      </w:r>
      <w:r w:rsidR="004F2D5B">
        <w:rPr>
          <w:rFonts w:cs="Arial"/>
          <w:szCs w:val="22"/>
        </w:rPr>
        <w:t>26</w:t>
      </w:r>
      <w:r>
        <w:rPr>
          <w:rFonts w:cs="Arial"/>
          <w:szCs w:val="22"/>
        </w:rPr>
        <w:t xml:space="preserve">» </w:t>
      </w:r>
      <w:r w:rsidR="004F2D5B">
        <w:rPr>
          <w:rFonts w:cs="Arial"/>
          <w:szCs w:val="22"/>
        </w:rPr>
        <w:t>марта</w:t>
      </w:r>
      <w:r>
        <w:rPr>
          <w:rFonts w:cs="Arial"/>
          <w:szCs w:val="22"/>
        </w:rPr>
        <w:t xml:space="preserve"> 201</w:t>
      </w:r>
      <w:r w:rsidR="00E93FE2" w:rsidRPr="004F2D5B">
        <w:rPr>
          <w:rFonts w:cs="Arial"/>
          <w:szCs w:val="22"/>
        </w:rPr>
        <w:t>5</w:t>
      </w:r>
      <w:r>
        <w:rPr>
          <w:rFonts w:cs="Arial"/>
          <w:szCs w:val="22"/>
        </w:rPr>
        <w:t>г.</w:t>
      </w: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804E2E">
        <w:rPr>
          <w:rFonts w:cs="Arial"/>
          <w:b/>
          <w:szCs w:val="22"/>
        </w:rPr>
        <w:t>деталей трубопроводов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C74F55" w:rsidRDefault="00DF071D" w:rsidP="003A561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</w:t>
      </w:r>
      <w:r w:rsidR="006E1A3D">
        <w:rPr>
          <w:rFonts w:cs="Arial"/>
          <w:szCs w:val="22"/>
        </w:rPr>
        <w:t xml:space="preserve"> </w:t>
      </w:r>
      <w:r w:rsidR="006E1A3D" w:rsidRPr="002B1BD0">
        <w:rPr>
          <w:rFonts w:cs="Arial"/>
          <w:szCs w:val="22"/>
        </w:rPr>
        <w:t>при отборе</w:t>
      </w:r>
      <w:r w:rsidR="006E1A3D">
        <w:rPr>
          <w:rFonts w:cs="Arial"/>
          <w:szCs w:val="22"/>
        </w:rPr>
        <w:t xml:space="preserve"> </w:t>
      </w:r>
      <w:r w:rsidR="00D87B6F">
        <w:rPr>
          <w:rFonts w:cs="Arial"/>
          <w:szCs w:val="22"/>
        </w:rPr>
        <w:t>по потре</w:t>
      </w:r>
      <w:r w:rsidR="003A561F">
        <w:rPr>
          <w:rFonts w:cs="Arial"/>
          <w:szCs w:val="22"/>
        </w:rPr>
        <w:t>бности</w:t>
      </w:r>
      <w:r w:rsidR="00FE1C8E">
        <w:rPr>
          <w:rFonts w:cs="Arial"/>
          <w:szCs w:val="22"/>
        </w:rPr>
        <w:t xml:space="preserve"> для</w:t>
      </w:r>
      <w:r w:rsidR="00BE6B64">
        <w:rPr>
          <w:rFonts w:cs="Arial"/>
          <w:szCs w:val="22"/>
        </w:rPr>
        <w:t xml:space="preserve"> </w:t>
      </w:r>
      <w:r w:rsidR="003F1C30">
        <w:rPr>
          <w:rFonts w:cs="Arial"/>
          <w:b/>
          <w:szCs w:val="22"/>
        </w:rPr>
        <w:t>ОАО «Славнефть</w:t>
      </w:r>
      <w:r w:rsidR="00BE6B64" w:rsidRPr="00BE6B64">
        <w:rPr>
          <w:rFonts w:cs="Arial"/>
          <w:b/>
          <w:szCs w:val="22"/>
        </w:rPr>
        <w:t>-ЯНОС»</w:t>
      </w:r>
      <w:r w:rsidR="003A561F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 xml:space="preserve">будет отдано контрагентам, предложившим наилучшие </w:t>
      </w:r>
      <w:r w:rsidR="006E1A3D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ус</w:t>
      </w:r>
      <w:r w:rsidR="00D87B6F">
        <w:rPr>
          <w:rFonts w:cs="Arial"/>
          <w:szCs w:val="22"/>
        </w:rPr>
        <w:t>ловия</w:t>
      </w:r>
      <w:r w:rsidR="006E1A3D">
        <w:rPr>
          <w:rFonts w:cs="Arial"/>
          <w:szCs w:val="22"/>
        </w:rPr>
        <w:t xml:space="preserve"> </w:t>
      </w:r>
      <w:r w:rsidR="00BE6B64">
        <w:rPr>
          <w:rFonts w:cs="Arial"/>
          <w:szCs w:val="22"/>
        </w:rPr>
        <w:t xml:space="preserve"> в соответствии с Формой </w:t>
      </w:r>
      <w:r w:rsidR="00D87B6F">
        <w:rPr>
          <w:rFonts w:cs="Arial"/>
          <w:szCs w:val="22"/>
        </w:rPr>
        <w:t>4</w:t>
      </w:r>
      <w:r w:rsidR="00BE6B64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D87B6F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t xml:space="preserve">требованиям </w:t>
      </w:r>
      <w:r w:rsidR="006E1A3D">
        <w:rPr>
          <w:rFonts w:cs="Arial"/>
          <w:szCs w:val="22"/>
        </w:rPr>
        <w:t xml:space="preserve"> </w:t>
      </w:r>
      <w:r w:rsidR="0020080B">
        <w:rPr>
          <w:rFonts w:cs="Arial"/>
          <w:szCs w:val="22"/>
        </w:rPr>
        <w:t>ПДО</w:t>
      </w:r>
      <w:r w:rsidR="006E1A3D">
        <w:rPr>
          <w:rFonts w:cs="Arial"/>
          <w:szCs w:val="22"/>
        </w:rPr>
        <w:t xml:space="preserve"> 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="00C74F55">
        <w:rPr>
          <w:rFonts w:cs="Arial"/>
          <w:szCs w:val="22"/>
        </w:rPr>
        <w:t xml:space="preserve">).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6F5EAD" w:rsidRPr="00FE1C8E" w:rsidRDefault="00DF071D" w:rsidP="00067380">
      <w:pPr>
        <w:spacing w:before="0" w:after="80"/>
        <w:ind w:firstLine="720"/>
        <w:jc w:val="both"/>
        <w:rPr>
          <w:rFonts w:cs="Arial"/>
          <w:szCs w:val="22"/>
        </w:rPr>
      </w:pPr>
      <w:r w:rsidRPr="00FE1C8E">
        <w:rPr>
          <w:rFonts w:cs="Arial"/>
          <w:szCs w:val="22"/>
        </w:rPr>
        <w:t xml:space="preserve">Оферта </w:t>
      </w:r>
      <w:r w:rsidR="00F73AB5" w:rsidRPr="00FE1C8E">
        <w:rPr>
          <w:rFonts w:cs="Arial"/>
          <w:szCs w:val="22"/>
        </w:rPr>
        <w:t xml:space="preserve">для грузополучателя </w:t>
      </w:r>
      <w:r w:rsidR="003F1C30">
        <w:rPr>
          <w:rFonts w:cs="Arial"/>
          <w:b/>
          <w:szCs w:val="22"/>
        </w:rPr>
        <w:t>ОАО «Славнефть</w:t>
      </w:r>
      <w:r w:rsidR="00BE6B64" w:rsidRPr="00FE1C8E">
        <w:rPr>
          <w:rFonts w:cs="Arial"/>
          <w:b/>
          <w:szCs w:val="22"/>
        </w:rPr>
        <w:t>-ЯНОС»</w:t>
      </w:r>
      <w:r w:rsidR="00BE6B64" w:rsidRPr="00FE1C8E">
        <w:rPr>
          <w:rFonts w:cs="Arial"/>
          <w:szCs w:val="22"/>
        </w:rPr>
        <w:t xml:space="preserve"> </w:t>
      </w:r>
      <w:r w:rsidR="00F73AB5" w:rsidRPr="00FE1C8E">
        <w:rPr>
          <w:rFonts w:cs="Arial"/>
          <w:szCs w:val="22"/>
        </w:rPr>
        <w:t xml:space="preserve"> </w:t>
      </w:r>
      <w:r w:rsidRPr="00FE1C8E">
        <w:rPr>
          <w:rFonts w:cs="Arial"/>
          <w:szCs w:val="22"/>
        </w:rPr>
        <w:t>может быть представлена на часть номенклатуры МТР, у</w:t>
      </w:r>
      <w:r w:rsidR="003F1C30">
        <w:rPr>
          <w:rFonts w:cs="Arial"/>
          <w:szCs w:val="22"/>
        </w:rPr>
        <w:t>казанных в  Форме 4 Таблицы цен</w:t>
      </w:r>
      <w:r w:rsidRPr="00FE1C8E">
        <w:rPr>
          <w:rFonts w:cs="Arial"/>
          <w:szCs w:val="22"/>
        </w:rPr>
        <w:t>.</w:t>
      </w:r>
    </w:p>
    <w:p w:rsidR="00DF071D" w:rsidRDefault="00620660" w:rsidP="00620660">
      <w:pPr>
        <w:jc w:val="both"/>
        <w:rPr>
          <w:rFonts w:cs="Arial"/>
          <w:szCs w:val="22"/>
        </w:rPr>
      </w:pPr>
      <w:r>
        <w:rPr>
          <w:rFonts w:cs="Arial"/>
          <w:sz w:val="20"/>
          <w:szCs w:val="20"/>
        </w:rPr>
        <w:t xml:space="preserve">          </w:t>
      </w:r>
      <w:r w:rsidR="00DF071D"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="00DF071D" w:rsidRPr="00982453">
        <w:rPr>
          <w:rFonts w:cs="Arial"/>
          <w:b/>
          <w:szCs w:val="22"/>
        </w:rPr>
        <w:t xml:space="preserve">со сроком акцепта до </w:t>
      </w:r>
      <w:r w:rsidR="002C0286" w:rsidRPr="00B35DAE">
        <w:rPr>
          <w:rFonts w:cs="Arial"/>
          <w:b/>
          <w:szCs w:val="22"/>
        </w:rPr>
        <w:t>«</w:t>
      </w:r>
      <w:r w:rsidR="004C1C7E">
        <w:rPr>
          <w:rFonts w:cs="Arial"/>
          <w:b/>
          <w:szCs w:val="22"/>
        </w:rPr>
        <w:t>31</w:t>
      </w:r>
      <w:r w:rsidR="002C0286" w:rsidRPr="00B35DAE">
        <w:rPr>
          <w:rFonts w:cs="Arial"/>
          <w:b/>
          <w:szCs w:val="22"/>
        </w:rPr>
        <w:t>»</w:t>
      </w:r>
      <w:r w:rsidR="00804E2E" w:rsidRPr="00B35DAE">
        <w:rPr>
          <w:rFonts w:cs="Arial"/>
          <w:b/>
          <w:szCs w:val="22"/>
        </w:rPr>
        <w:t xml:space="preserve"> </w:t>
      </w:r>
      <w:r w:rsidR="00302732">
        <w:rPr>
          <w:rFonts w:cs="Arial"/>
          <w:b/>
          <w:szCs w:val="22"/>
        </w:rPr>
        <w:t>мая</w:t>
      </w:r>
      <w:r w:rsidR="00804E2E" w:rsidRPr="00B35DAE">
        <w:rPr>
          <w:rFonts w:cs="Arial"/>
          <w:b/>
          <w:szCs w:val="22"/>
        </w:rPr>
        <w:t xml:space="preserve"> </w:t>
      </w:r>
      <w:r w:rsidR="00F43C23" w:rsidRPr="00B35DAE">
        <w:rPr>
          <w:rFonts w:cs="Arial"/>
          <w:b/>
          <w:szCs w:val="22"/>
        </w:rPr>
        <w:t>2015</w:t>
      </w:r>
      <w:r w:rsidR="002C0286" w:rsidRPr="00B35DAE">
        <w:rPr>
          <w:rFonts w:cs="Arial"/>
          <w:b/>
          <w:szCs w:val="22"/>
        </w:rPr>
        <w:t>г</w:t>
      </w:r>
      <w:r w:rsidR="002C0286" w:rsidRPr="00B35DAE">
        <w:rPr>
          <w:rFonts w:cs="Arial"/>
          <w:szCs w:val="22"/>
        </w:rPr>
        <w:t>.</w:t>
      </w:r>
      <w:r w:rsidR="00DF071D"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</w:r>
      <w:r w:rsidRPr="003B0BE1">
        <w:t>заполненная Таблица цен (Форма 4) в соответствии с Требованиями к предмету оферты (Форма 5)</w:t>
      </w:r>
      <w:r w:rsidR="00151B68" w:rsidRPr="003B0BE1">
        <w:t>,</w:t>
      </w:r>
      <w:r w:rsidR="00B90324" w:rsidRPr="003B0BE1">
        <w:t xml:space="preserve">   </w:t>
      </w:r>
      <w:proofErr w:type="spellStart"/>
      <w:r w:rsidR="00B90324" w:rsidRPr="003B0BE1">
        <w:t>флешка</w:t>
      </w:r>
      <w:proofErr w:type="spellEnd"/>
      <w:r w:rsidR="00B90324" w:rsidRPr="003B0BE1">
        <w:t>/компакт-диск с Таблицей цен (файл в формате .</w:t>
      </w:r>
      <w:proofErr w:type="spellStart"/>
      <w:r w:rsidR="00B90324" w:rsidRPr="003B0BE1">
        <w:t>xls</w:t>
      </w:r>
      <w:proofErr w:type="spellEnd"/>
      <w:r w:rsidR="00B90324" w:rsidRPr="003B0BE1">
        <w:t>.)</w:t>
      </w:r>
      <w:r w:rsidR="00151B68" w:rsidRPr="003B0BE1">
        <w:t>; подписанные и оформленные Продавцом документы, указанные в п.2.</w:t>
      </w:r>
      <w:r w:rsidR="003B0BE1" w:rsidRPr="003B0BE1">
        <w:t>5</w:t>
      </w:r>
      <w:r w:rsidR="00151B68" w:rsidRPr="003B0BE1">
        <w:t xml:space="preserve"> </w:t>
      </w:r>
      <w:r w:rsidR="00D9660D">
        <w:t>формы 5.</w:t>
      </w:r>
    </w:p>
    <w:p w:rsidR="00151B68" w:rsidRDefault="00DE1103" w:rsidP="004C1C7E">
      <w:pPr>
        <w:spacing w:before="0"/>
        <w:ind w:firstLine="709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4C1C7E">
      <w:pPr>
        <w:spacing w:before="0"/>
        <w:ind w:firstLine="709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804E2E">
        <w:t>сертификаты качества, паспорта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20080B" w:rsidRPr="007459F0" w:rsidRDefault="0020080B" w:rsidP="0020080B">
      <w:pPr>
        <w:ind w:firstLine="708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lastRenderedPageBreak/>
        <w:t xml:space="preserve">Учитывая, что тендер будет проводиться в два этапа,  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оригинал </w:t>
      </w:r>
      <w:r w:rsidRPr="007459F0">
        <w:rPr>
          <w:rFonts w:cs="Arial"/>
          <w:b/>
          <w:color w:val="FF0000"/>
          <w:sz w:val="20"/>
          <w:szCs w:val="20"/>
        </w:rPr>
        <w:t xml:space="preserve">оферты </w:t>
      </w:r>
      <w:r w:rsidR="00126D0E" w:rsidRPr="007459F0">
        <w:rPr>
          <w:rFonts w:cs="Arial"/>
          <w:b/>
          <w:color w:val="FF0000"/>
          <w:sz w:val="20"/>
          <w:szCs w:val="20"/>
        </w:rPr>
        <w:t>подается</w:t>
      </w:r>
      <w:r w:rsidRPr="007459F0">
        <w:rPr>
          <w:rFonts w:cs="Arial"/>
          <w:b/>
          <w:color w:val="FF0000"/>
          <w:sz w:val="20"/>
          <w:szCs w:val="20"/>
        </w:rPr>
        <w:t xml:space="preserve"> в следующем порядке:</w:t>
      </w:r>
    </w:p>
    <w:p w:rsidR="00F246BC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Первый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(Техническая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– </w:t>
      </w:r>
      <w:r w:rsidR="007F212B" w:rsidRPr="007459F0">
        <w:rPr>
          <w:rFonts w:cs="Arial"/>
          <w:b/>
          <w:color w:val="FF0000"/>
          <w:sz w:val="20"/>
          <w:szCs w:val="20"/>
        </w:rPr>
        <w:t>заполненное извещение о согласии сделать оферту (Форма 2)</w:t>
      </w:r>
      <w:r w:rsidR="00126D0E" w:rsidRPr="007459F0">
        <w:rPr>
          <w:rFonts w:cs="Arial"/>
          <w:b/>
          <w:color w:val="FF0000"/>
          <w:sz w:val="20"/>
          <w:szCs w:val="20"/>
        </w:rPr>
        <w:t>;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Pr="007459F0">
        <w:rPr>
          <w:rFonts w:cs="Arial"/>
          <w:b/>
          <w:color w:val="FF0000"/>
          <w:sz w:val="20"/>
          <w:szCs w:val="20"/>
        </w:rPr>
        <w:t>таблица предложений без указания сумм, цен, но с указанием сроков поставки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EE6F2E" w:rsidRPr="007459F0">
        <w:rPr>
          <w:rFonts w:cs="Arial"/>
          <w:b/>
          <w:color w:val="FF0000"/>
          <w:sz w:val="20"/>
          <w:szCs w:val="20"/>
        </w:rPr>
        <w:t>(</w:t>
      </w:r>
      <w:r w:rsidR="007F212B" w:rsidRPr="007459F0">
        <w:rPr>
          <w:rFonts w:cs="Arial"/>
          <w:b/>
          <w:color w:val="FF0000"/>
          <w:sz w:val="20"/>
          <w:szCs w:val="20"/>
        </w:rPr>
        <w:t>Форм</w:t>
      </w:r>
      <w:r w:rsidR="00EE6F2E" w:rsidRPr="007459F0">
        <w:rPr>
          <w:rFonts w:cs="Arial"/>
          <w:b/>
          <w:color w:val="FF0000"/>
          <w:sz w:val="20"/>
          <w:szCs w:val="20"/>
        </w:rPr>
        <w:t>а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F942BD" w:rsidRPr="007459F0">
        <w:rPr>
          <w:rFonts w:cs="Arial"/>
          <w:b/>
          <w:color w:val="FF0000"/>
          <w:sz w:val="20"/>
          <w:szCs w:val="20"/>
        </w:rPr>
        <w:t>Т</w:t>
      </w:r>
      <w:r w:rsidR="00EE6F2E" w:rsidRPr="007459F0">
        <w:rPr>
          <w:rFonts w:cs="Arial"/>
          <w:b/>
          <w:color w:val="FF0000"/>
          <w:sz w:val="20"/>
          <w:szCs w:val="20"/>
        </w:rPr>
        <w:t>) в соответствии с Требованиями к предмету оферты (Форма 5)</w:t>
      </w:r>
      <w:r w:rsidRPr="007459F0">
        <w:rPr>
          <w:rFonts w:cs="Arial"/>
          <w:b/>
          <w:color w:val="FF0000"/>
          <w:sz w:val="20"/>
          <w:szCs w:val="20"/>
        </w:rPr>
        <w:t>;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 иные документы, подтверждающие соответствия Требованиям к предмету Оферты (</w:t>
      </w:r>
      <w:r w:rsidR="00F942BD" w:rsidRPr="007459F0">
        <w:rPr>
          <w:rFonts w:cs="Arial"/>
          <w:b/>
          <w:color w:val="FF0000"/>
          <w:sz w:val="20"/>
          <w:szCs w:val="20"/>
        </w:rPr>
        <w:t xml:space="preserve">разрешения, </w:t>
      </w:r>
      <w:r w:rsidR="00126D0E" w:rsidRPr="007459F0">
        <w:rPr>
          <w:rFonts w:cs="Arial"/>
          <w:b/>
          <w:color w:val="FF0000"/>
          <w:sz w:val="20"/>
          <w:szCs w:val="20"/>
        </w:rPr>
        <w:t>сертификаты</w:t>
      </w:r>
      <w:r w:rsidR="00F942BD" w:rsidRPr="007459F0">
        <w:rPr>
          <w:rFonts w:cs="Arial"/>
          <w:b/>
          <w:color w:val="FF0000"/>
          <w:sz w:val="20"/>
          <w:szCs w:val="20"/>
        </w:rPr>
        <w:t>, чертежи, паспорта, ТУ</w:t>
      </w:r>
      <w:r w:rsidR="00F246BC">
        <w:rPr>
          <w:rFonts w:cs="Arial"/>
          <w:b/>
          <w:color w:val="FF0000"/>
          <w:sz w:val="20"/>
          <w:szCs w:val="20"/>
        </w:rPr>
        <w:t xml:space="preserve"> и прочее); </w:t>
      </w:r>
      <w:r w:rsidR="00F246BC" w:rsidRPr="00F246BC">
        <w:rPr>
          <w:rFonts w:cs="Arial"/>
          <w:b/>
          <w:color w:val="FF0000"/>
          <w:sz w:val="20"/>
          <w:szCs w:val="20"/>
        </w:rPr>
        <w:t xml:space="preserve">подтвержденный со стороны поставщика или подписанный им договор поставки с приложениями (без указания стоимости) </w:t>
      </w:r>
      <w:r w:rsidR="00F246BC">
        <w:rPr>
          <w:rFonts w:cs="Arial"/>
          <w:b/>
          <w:color w:val="FF0000"/>
          <w:sz w:val="20"/>
          <w:szCs w:val="20"/>
        </w:rPr>
        <w:br/>
      </w:r>
      <w:r w:rsidR="00F246BC" w:rsidRPr="00F246BC">
        <w:rPr>
          <w:rFonts w:cs="Arial"/>
          <w:b/>
          <w:color w:val="FF0000"/>
          <w:sz w:val="20"/>
          <w:szCs w:val="20"/>
        </w:rPr>
        <w:t>по форме 6,</w:t>
      </w:r>
    </w:p>
    <w:p w:rsidR="005E1F4E" w:rsidRPr="007459F0" w:rsidRDefault="005E1F4E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t xml:space="preserve">В случае предоставления продукции 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согласно запроса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в графе «Предложение поставщика (аналоги)» необходимо указать «Без замен, согласно запроса». В случае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,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если продукция поставщиком не изготавливается в графе «Предложение поставщика (аналоги)» необходимо указать «Не изготавливаем».</w:t>
      </w:r>
    </w:p>
    <w:p w:rsidR="0020080B" w:rsidRPr="007459F0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Второй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(коммерческая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>–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предложение о заключении договора (форма </w:t>
      </w:r>
      <w:r w:rsidR="005C1645" w:rsidRPr="007459F0">
        <w:rPr>
          <w:rFonts w:cs="Arial"/>
          <w:b/>
          <w:color w:val="FF0000"/>
          <w:sz w:val="20"/>
          <w:szCs w:val="20"/>
        </w:rPr>
        <w:t>3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), заполненная Таблица цен (Форма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 в соответствии с Требованиями к предмету оферты (Форма </w:t>
      </w:r>
      <w:r w:rsidR="005C1645" w:rsidRPr="007459F0">
        <w:rPr>
          <w:rFonts w:cs="Arial"/>
          <w:b/>
          <w:color w:val="FF0000"/>
          <w:sz w:val="20"/>
          <w:szCs w:val="20"/>
        </w:rPr>
        <w:t>5</w:t>
      </w:r>
      <w:r w:rsidR="007F212B" w:rsidRPr="007459F0">
        <w:rPr>
          <w:rFonts w:cs="Arial"/>
          <w:b/>
          <w:color w:val="FF0000"/>
          <w:sz w:val="20"/>
          <w:szCs w:val="20"/>
        </w:rPr>
        <w:t>);</w:t>
      </w: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</w:t>
      </w:r>
      <w:r w:rsidR="0043425D" w:rsidRPr="0043425D">
        <w:t xml:space="preserve"> </w:t>
      </w:r>
      <w:r w:rsidR="0043425D">
        <w:t xml:space="preserve">при необходимости - </w:t>
      </w:r>
      <w:r w:rsidR="00173D3B" w:rsidRPr="00173D3B">
        <w:t>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  <w:r w:rsidR="00F246BC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Оферта предоставляется на русском языке.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</w:t>
      </w:r>
      <w:r w:rsidRPr="00AB2FEB">
        <w:rPr>
          <w:rFonts w:cs="Arial"/>
          <w:color w:val="000000" w:themeColor="text1"/>
          <w:szCs w:val="22"/>
        </w:rPr>
        <w:t xml:space="preserve">. 2.3 </w:t>
      </w:r>
      <w:r w:rsidRPr="002B1BD0">
        <w:rPr>
          <w:rFonts w:cs="Arial"/>
          <w:szCs w:val="22"/>
        </w:rPr>
        <w:t xml:space="preserve">типового договора поставки </w:t>
      </w:r>
      <w:r w:rsidRPr="00AB2FEB">
        <w:rPr>
          <w:rFonts w:cs="Arial"/>
          <w:szCs w:val="22"/>
        </w:rPr>
        <w:br/>
      </w:r>
      <w:r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4F2D5B">
        <w:rPr>
          <w:rFonts w:cs="Arial"/>
          <w:b/>
          <w:szCs w:val="22"/>
        </w:rPr>
        <w:t>27</w:t>
      </w:r>
      <w:r w:rsidRPr="002B1BD0">
        <w:rPr>
          <w:rFonts w:cs="Arial"/>
          <w:b/>
          <w:szCs w:val="22"/>
        </w:rPr>
        <w:t xml:space="preserve">» </w:t>
      </w:r>
      <w:r w:rsidR="004F2D5B">
        <w:rPr>
          <w:rFonts w:cs="Arial"/>
          <w:b/>
          <w:szCs w:val="22"/>
        </w:rPr>
        <w:t>марта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037044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4F2D5B">
        <w:rPr>
          <w:rFonts w:cs="Arial"/>
          <w:b/>
          <w:szCs w:val="22"/>
        </w:rPr>
        <w:t>10</w:t>
      </w:r>
      <w:r w:rsidRPr="002B1BD0">
        <w:rPr>
          <w:rFonts w:cs="Arial"/>
          <w:b/>
          <w:szCs w:val="22"/>
        </w:rPr>
        <w:t xml:space="preserve">» </w:t>
      </w:r>
      <w:r w:rsidR="004F2D5B">
        <w:rPr>
          <w:rFonts w:cs="Arial"/>
          <w:b/>
          <w:szCs w:val="22"/>
        </w:rPr>
        <w:t>апреля</w:t>
      </w:r>
      <w:r w:rsidRPr="002B1BD0">
        <w:rPr>
          <w:rFonts w:cs="Arial"/>
          <w:b/>
          <w:szCs w:val="22"/>
        </w:rPr>
        <w:t xml:space="preserve"> </w:t>
      </w:r>
      <w:r w:rsidR="00037044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B35DAE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 xml:space="preserve">Срок для определения оферты для акцепта – до </w:t>
      </w:r>
      <w:r w:rsidR="00B35DAE" w:rsidRPr="00B35DAE">
        <w:rPr>
          <w:rFonts w:cs="Arial"/>
          <w:b/>
          <w:szCs w:val="22"/>
        </w:rPr>
        <w:t>«</w:t>
      </w:r>
      <w:r w:rsidR="008E022F">
        <w:rPr>
          <w:rFonts w:cs="Arial"/>
          <w:b/>
          <w:szCs w:val="22"/>
        </w:rPr>
        <w:t>31</w:t>
      </w:r>
      <w:r w:rsidR="00B35DAE" w:rsidRPr="00B35DAE">
        <w:rPr>
          <w:rFonts w:cs="Arial"/>
          <w:b/>
          <w:szCs w:val="22"/>
        </w:rPr>
        <w:t xml:space="preserve">» </w:t>
      </w:r>
      <w:r w:rsidR="00037044">
        <w:rPr>
          <w:rFonts w:cs="Arial"/>
          <w:b/>
          <w:szCs w:val="22"/>
        </w:rPr>
        <w:t>ма</w:t>
      </w:r>
      <w:r w:rsidR="008E022F">
        <w:rPr>
          <w:rFonts w:cs="Arial"/>
          <w:b/>
          <w:szCs w:val="22"/>
        </w:rPr>
        <w:t>я</w:t>
      </w:r>
      <w:r w:rsidR="00B35DAE" w:rsidRPr="00B35DAE">
        <w:rPr>
          <w:rFonts w:cs="Arial"/>
          <w:b/>
          <w:szCs w:val="22"/>
        </w:rPr>
        <w:t xml:space="preserve"> 2015г</w:t>
      </w:r>
      <w:r w:rsidR="00B35DAE" w:rsidRPr="00B35DAE">
        <w:rPr>
          <w:rFonts w:cs="Arial"/>
          <w:szCs w:val="22"/>
        </w:rPr>
        <w:t>.</w:t>
      </w:r>
      <w:r w:rsidR="00B35DAE" w:rsidRPr="002B1BD0">
        <w:rPr>
          <w:rFonts w:cs="Arial"/>
          <w:szCs w:val="22"/>
        </w:rPr>
        <w:t xml:space="preserve"> </w:t>
      </w:r>
    </w:p>
    <w:p w:rsidR="00DF071D" w:rsidRPr="002B1BD0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</w:t>
      </w:r>
      <w:r w:rsidRPr="002B1BD0">
        <w:rPr>
          <w:rFonts w:cs="Arial"/>
          <w:szCs w:val="22"/>
        </w:rPr>
        <w:lastRenderedPageBreak/>
        <w:t xml:space="preserve">должна содержать наименование контрагента и ссылку на настоящее сообщение по </w:t>
      </w:r>
      <w:r w:rsidRPr="00B35DAE">
        <w:rPr>
          <w:rFonts w:cs="Arial"/>
          <w:szCs w:val="22"/>
        </w:rPr>
        <w:t xml:space="preserve">форме: </w:t>
      </w:r>
      <w:r w:rsidRPr="00B35DAE">
        <w:rPr>
          <w:rFonts w:cs="Arial"/>
          <w:b/>
          <w:szCs w:val="22"/>
          <w:u w:val="single"/>
        </w:rPr>
        <w:t xml:space="preserve">«Предложение на </w:t>
      </w:r>
      <w:r w:rsidR="00804E2E" w:rsidRPr="00B35DAE">
        <w:rPr>
          <w:rFonts w:cs="Arial"/>
          <w:b/>
          <w:szCs w:val="22"/>
          <w:u w:val="single"/>
        </w:rPr>
        <w:t>ПДО №</w:t>
      </w:r>
      <w:r w:rsidR="003F1C30">
        <w:rPr>
          <w:rFonts w:cs="Arial"/>
          <w:b/>
          <w:szCs w:val="22"/>
          <w:u w:val="single"/>
        </w:rPr>
        <w:t>008</w:t>
      </w:r>
      <w:r w:rsidR="00037044">
        <w:rPr>
          <w:rFonts w:cs="Arial"/>
          <w:b/>
          <w:szCs w:val="22"/>
          <w:u w:val="single"/>
        </w:rPr>
        <w:t>Т-СН-2015</w:t>
      </w:r>
      <w:r w:rsidRPr="00B35DAE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4F2D5B">
        <w:rPr>
          <w:rFonts w:cs="Arial"/>
          <w:b/>
          <w:szCs w:val="22"/>
        </w:rPr>
        <w:t>07</w:t>
      </w:r>
      <w:r w:rsidRPr="00982453">
        <w:rPr>
          <w:rFonts w:cs="Arial"/>
          <w:b/>
          <w:szCs w:val="22"/>
        </w:rPr>
        <w:t xml:space="preserve">» </w:t>
      </w:r>
      <w:r w:rsidR="004F2D5B">
        <w:rPr>
          <w:rFonts w:cs="Arial"/>
          <w:b/>
          <w:szCs w:val="22"/>
        </w:rPr>
        <w:t>апреля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E50CA1">
        <w:rPr>
          <w:rFonts w:cs="Arial"/>
          <w:b/>
          <w:szCs w:val="22"/>
        </w:rPr>
        <w:t>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Pr="00E50CA1" w:rsidRDefault="009B0F6F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 w:rsidRPr="00E50CA1">
        <w:rPr>
          <w:rFonts w:cs="Arial"/>
          <w:b/>
          <w:szCs w:val="22"/>
        </w:rPr>
        <w:t>По вопросам технического характера обращаться:</w:t>
      </w:r>
    </w:p>
    <w:p w:rsidR="009B0F6F" w:rsidRPr="00E50CA1" w:rsidRDefault="00E50CA1" w:rsidP="0043425D">
      <w:pPr>
        <w:spacing w:before="0" w:line="276" w:lineRule="auto"/>
        <w:ind w:left="709"/>
        <w:rPr>
          <w:rFonts w:cs="Arial"/>
          <w:b/>
          <w:szCs w:val="22"/>
        </w:rPr>
      </w:pPr>
      <w:proofErr w:type="gramStart"/>
      <w:r w:rsidRPr="00E50CA1">
        <w:rPr>
          <w:rFonts w:cs="Arial"/>
          <w:b/>
          <w:szCs w:val="22"/>
        </w:rPr>
        <w:t>Александрова Нина Сергеевна</w:t>
      </w:r>
      <w:r w:rsidR="009B0F6F" w:rsidRPr="00E50CA1">
        <w:rPr>
          <w:rFonts w:cs="Arial"/>
          <w:b/>
          <w:szCs w:val="22"/>
        </w:rPr>
        <w:t xml:space="preserve">  (+7-495-777-73-</w:t>
      </w:r>
      <w:r w:rsidR="00804E2E" w:rsidRPr="00E50CA1">
        <w:rPr>
          <w:rFonts w:cs="Arial"/>
          <w:b/>
          <w:szCs w:val="22"/>
        </w:rPr>
        <w:t xml:space="preserve">18) ДЗМТР, </w:t>
      </w:r>
      <w:proofErr w:type="spellStart"/>
      <w:r w:rsidRPr="00E50CA1">
        <w:rPr>
          <w:rFonts w:cs="Arial"/>
          <w:b/>
          <w:szCs w:val="22"/>
          <w:lang w:val="en-US"/>
        </w:rPr>
        <w:t>AleksandrovaNS</w:t>
      </w:r>
      <w:proofErr w:type="spellEnd"/>
      <w:r w:rsidR="009B0F6F" w:rsidRPr="00E50CA1">
        <w:rPr>
          <w:rFonts w:cs="Arial"/>
          <w:b/>
          <w:szCs w:val="22"/>
        </w:rPr>
        <w:t>@slavneft.ru)</w:t>
      </w:r>
      <w:r w:rsidR="00B8376F" w:rsidRPr="00E50CA1">
        <w:rPr>
          <w:rFonts w:cs="Arial"/>
          <w:b/>
          <w:szCs w:val="22"/>
        </w:rPr>
        <w:t>.</w:t>
      </w:r>
      <w:proofErr w:type="gramEnd"/>
    </w:p>
    <w:p w:rsidR="009B0F6F" w:rsidRPr="00E50CA1" w:rsidRDefault="009B0F6F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 w:rsidRPr="00E50CA1">
        <w:rPr>
          <w:rFonts w:cs="Arial"/>
          <w:b/>
          <w:szCs w:val="22"/>
        </w:rPr>
        <w:t>По вопросам организационного характера обращаться:</w:t>
      </w:r>
    </w:p>
    <w:p w:rsidR="009B0F6F" w:rsidRPr="00E50CA1" w:rsidRDefault="00B2098C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Чашкин Сергей Викторович</w:t>
      </w:r>
      <w:r w:rsidR="009B0F6F" w:rsidRPr="00E50CA1">
        <w:rPr>
          <w:rFonts w:cs="Arial"/>
          <w:b/>
          <w:szCs w:val="22"/>
        </w:rPr>
        <w:t>, (+7-495-787-82-54, tender@slavneft.ru</w:t>
      </w:r>
      <w:proofErr w:type="gramStart"/>
      <w:r w:rsidR="009B0F6F" w:rsidRPr="00E50CA1">
        <w:rPr>
          <w:rFonts w:cs="Arial"/>
          <w:b/>
          <w:szCs w:val="22"/>
        </w:rPr>
        <w:t xml:space="preserve"> )</w:t>
      </w:r>
      <w:proofErr w:type="gramEnd"/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E1642" w:rsidRPr="00D72514" w:rsidRDefault="00DF071D" w:rsidP="00D72514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8E022F" w:rsidRPr="00067380" w:rsidRDefault="008E022F" w:rsidP="008E022F">
      <w:pPr>
        <w:rPr>
          <w:rFonts w:cs="Arial"/>
          <w:szCs w:val="22"/>
        </w:rPr>
      </w:pPr>
    </w:p>
    <w:p w:rsidR="008E022F" w:rsidRPr="00067380" w:rsidRDefault="008E022F" w:rsidP="008E022F">
      <w:pPr>
        <w:rPr>
          <w:rFonts w:cs="Arial"/>
          <w:szCs w:val="22"/>
        </w:rPr>
      </w:pPr>
    </w:p>
    <w:p w:rsidR="008E022F" w:rsidRPr="001A771F" w:rsidRDefault="008E022F" w:rsidP="008E022F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8E022F" w:rsidRPr="001A771F" w:rsidRDefault="008E022F" w:rsidP="008E022F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8E022F" w:rsidRDefault="008E022F" w:rsidP="008E022F">
      <w:pPr>
        <w:rPr>
          <w:rFonts w:cs="Arial"/>
          <w:szCs w:val="22"/>
        </w:rPr>
      </w:pPr>
    </w:p>
    <w:p w:rsidR="008E022F" w:rsidRPr="001A771F" w:rsidRDefault="008E022F" w:rsidP="008E022F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8E022F" w:rsidRPr="00886A5E" w:rsidRDefault="008E022F" w:rsidP="008E022F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9F5DA9" w:rsidRDefault="009F5DA9" w:rsidP="008E022F"/>
    <w:sectPr w:rsidR="009F5DA9" w:rsidSect="007459F0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37044"/>
    <w:rsid w:val="00067380"/>
    <w:rsid w:val="00095CB1"/>
    <w:rsid w:val="000A7ECC"/>
    <w:rsid w:val="000C062C"/>
    <w:rsid w:val="00126D0E"/>
    <w:rsid w:val="00151B68"/>
    <w:rsid w:val="00153290"/>
    <w:rsid w:val="00173D3B"/>
    <w:rsid w:val="00185432"/>
    <w:rsid w:val="001C424F"/>
    <w:rsid w:val="001D7B02"/>
    <w:rsid w:val="0020080B"/>
    <w:rsid w:val="002B3859"/>
    <w:rsid w:val="002C0286"/>
    <w:rsid w:val="00302732"/>
    <w:rsid w:val="00366CE4"/>
    <w:rsid w:val="003A561F"/>
    <w:rsid w:val="003B0BE1"/>
    <w:rsid w:val="003C12DE"/>
    <w:rsid w:val="003F1C30"/>
    <w:rsid w:val="0042652A"/>
    <w:rsid w:val="0043425D"/>
    <w:rsid w:val="004354C8"/>
    <w:rsid w:val="004C1C7E"/>
    <w:rsid w:val="004F2D5B"/>
    <w:rsid w:val="005A3B5E"/>
    <w:rsid w:val="005C1645"/>
    <w:rsid w:val="005D2C25"/>
    <w:rsid w:val="005D6950"/>
    <w:rsid w:val="005E1F4E"/>
    <w:rsid w:val="00620660"/>
    <w:rsid w:val="006569B1"/>
    <w:rsid w:val="006C0B51"/>
    <w:rsid w:val="006E1A3D"/>
    <w:rsid w:val="006F4325"/>
    <w:rsid w:val="006F5EAD"/>
    <w:rsid w:val="00707C26"/>
    <w:rsid w:val="007459F0"/>
    <w:rsid w:val="00756D4A"/>
    <w:rsid w:val="007574D3"/>
    <w:rsid w:val="007671C0"/>
    <w:rsid w:val="0077669F"/>
    <w:rsid w:val="007C3FC6"/>
    <w:rsid w:val="007F212B"/>
    <w:rsid w:val="00804E2E"/>
    <w:rsid w:val="008348D7"/>
    <w:rsid w:val="00842DDF"/>
    <w:rsid w:val="008D7626"/>
    <w:rsid w:val="008E022F"/>
    <w:rsid w:val="008F20A6"/>
    <w:rsid w:val="009276E3"/>
    <w:rsid w:val="00982453"/>
    <w:rsid w:val="009A5D2D"/>
    <w:rsid w:val="009B0F6F"/>
    <w:rsid w:val="009F3996"/>
    <w:rsid w:val="009F5DA9"/>
    <w:rsid w:val="00A46205"/>
    <w:rsid w:val="00AB2FEB"/>
    <w:rsid w:val="00AC4273"/>
    <w:rsid w:val="00B2098C"/>
    <w:rsid w:val="00B35DAE"/>
    <w:rsid w:val="00B72305"/>
    <w:rsid w:val="00B75B58"/>
    <w:rsid w:val="00B8376F"/>
    <w:rsid w:val="00B90324"/>
    <w:rsid w:val="00BB29A3"/>
    <w:rsid w:val="00BE2D81"/>
    <w:rsid w:val="00BE6B64"/>
    <w:rsid w:val="00C74F55"/>
    <w:rsid w:val="00C8575B"/>
    <w:rsid w:val="00CE74A0"/>
    <w:rsid w:val="00D72514"/>
    <w:rsid w:val="00D87B6F"/>
    <w:rsid w:val="00D9660D"/>
    <w:rsid w:val="00DE1103"/>
    <w:rsid w:val="00DE1642"/>
    <w:rsid w:val="00DF071D"/>
    <w:rsid w:val="00E50CA1"/>
    <w:rsid w:val="00E5474D"/>
    <w:rsid w:val="00E654E4"/>
    <w:rsid w:val="00E662BF"/>
    <w:rsid w:val="00E93FE2"/>
    <w:rsid w:val="00EE6F2E"/>
    <w:rsid w:val="00EF3836"/>
    <w:rsid w:val="00F16A5B"/>
    <w:rsid w:val="00F246BC"/>
    <w:rsid w:val="00F4159D"/>
    <w:rsid w:val="00F43C23"/>
    <w:rsid w:val="00F72155"/>
    <w:rsid w:val="00F73AB5"/>
    <w:rsid w:val="00F942BD"/>
    <w:rsid w:val="00FB0410"/>
    <w:rsid w:val="00FE136B"/>
    <w:rsid w:val="00FE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4FC35-2AF0-477B-8174-A0148068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1439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50</cp:revision>
  <cp:lastPrinted>2014-10-09T05:34:00Z</cp:lastPrinted>
  <dcterms:created xsi:type="dcterms:W3CDTF">2014-08-12T07:11:00Z</dcterms:created>
  <dcterms:modified xsi:type="dcterms:W3CDTF">2015-03-27T13:17:00Z</dcterms:modified>
</cp:coreProperties>
</file>